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2D17A" w14:textId="77777777" w:rsidR="00403567" w:rsidRPr="00262D18" w:rsidRDefault="00403567" w:rsidP="00403567">
      <w:pPr>
        <w:pStyle w:val="Nzev"/>
        <w:rPr>
          <w:b/>
          <w:szCs w:val="36"/>
          <w:u w:val="single"/>
        </w:rPr>
      </w:pPr>
    </w:p>
    <w:p w14:paraId="29E509F7" w14:textId="338D6830" w:rsidR="00403567" w:rsidRPr="00262D18" w:rsidRDefault="00403567" w:rsidP="00403567">
      <w:pPr>
        <w:pStyle w:val="Nzev"/>
        <w:rPr>
          <w:rFonts w:asciiTheme="minorHAnsi" w:hAnsiTheme="minorHAnsi" w:cstheme="minorHAnsi"/>
          <w:b/>
          <w:szCs w:val="36"/>
          <w:u w:val="single"/>
        </w:rPr>
      </w:pPr>
      <w:r w:rsidRPr="00262D18">
        <w:rPr>
          <w:rFonts w:asciiTheme="minorHAnsi" w:hAnsiTheme="minorHAnsi" w:cstheme="minorHAnsi"/>
          <w:b/>
          <w:szCs w:val="36"/>
          <w:u w:val="single"/>
        </w:rPr>
        <w:t>P l n á   m o c</w:t>
      </w:r>
    </w:p>
    <w:p w14:paraId="52BC215F" w14:textId="77777777" w:rsidR="00403567" w:rsidRPr="00403567" w:rsidRDefault="00403567" w:rsidP="00403567">
      <w:pPr>
        <w:jc w:val="both"/>
        <w:rPr>
          <w:rFonts w:cstheme="minorHAnsi"/>
          <w:sz w:val="28"/>
          <w:szCs w:val="28"/>
        </w:rPr>
      </w:pPr>
    </w:p>
    <w:p w14:paraId="16590EC8" w14:textId="77777777" w:rsidR="00403567" w:rsidRPr="00403567" w:rsidRDefault="00403567" w:rsidP="00403567">
      <w:pPr>
        <w:tabs>
          <w:tab w:val="left" w:pos="7170"/>
        </w:tabs>
        <w:jc w:val="both"/>
        <w:rPr>
          <w:rFonts w:cstheme="minorHAnsi"/>
          <w:b/>
          <w:sz w:val="28"/>
          <w:szCs w:val="28"/>
        </w:rPr>
      </w:pPr>
      <w:r w:rsidRPr="00403567">
        <w:rPr>
          <w:rFonts w:cstheme="minorHAnsi"/>
          <w:b/>
          <w:sz w:val="28"/>
          <w:szCs w:val="28"/>
        </w:rPr>
        <w:tab/>
      </w:r>
    </w:p>
    <w:p w14:paraId="7198DD41" w14:textId="7AB971E0" w:rsidR="00403567" w:rsidRPr="00403567" w:rsidRDefault="00403567" w:rsidP="00403567">
      <w:pPr>
        <w:jc w:val="both"/>
        <w:rPr>
          <w:rFonts w:cstheme="minorHAnsi"/>
          <w:sz w:val="28"/>
          <w:szCs w:val="28"/>
        </w:rPr>
      </w:pPr>
      <w:r w:rsidRPr="00403567">
        <w:rPr>
          <w:rFonts w:cstheme="minorHAnsi"/>
          <w:sz w:val="28"/>
          <w:szCs w:val="28"/>
        </w:rPr>
        <w:t>. . . . . . . . . . . . . . . . . . . . . . .</w:t>
      </w:r>
      <w:r w:rsidR="00262D18">
        <w:rPr>
          <w:rFonts w:cstheme="minorHAnsi"/>
          <w:sz w:val="28"/>
          <w:szCs w:val="28"/>
        </w:rPr>
        <w:t xml:space="preserve"> . . . .  . . .</w:t>
      </w:r>
      <w:r w:rsidRPr="00403567"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 xml:space="preserve">                                  </w:t>
      </w:r>
      <w:r>
        <w:rPr>
          <w:rFonts w:cstheme="minorHAnsi"/>
          <w:sz w:val="28"/>
          <w:szCs w:val="28"/>
        </w:rPr>
        <w:t xml:space="preserve">. . . </w:t>
      </w:r>
      <w:r w:rsidRPr="00403567">
        <w:rPr>
          <w:rFonts w:cstheme="minorHAnsi"/>
          <w:sz w:val="28"/>
          <w:szCs w:val="28"/>
        </w:rPr>
        <w:t xml:space="preserve">. . . . . . . . . . </w:t>
      </w:r>
      <w:r w:rsidR="00262D18">
        <w:rPr>
          <w:rFonts w:cstheme="minorHAnsi"/>
          <w:sz w:val="28"/>
          <w:szCs w:val="28"/>
        </w:rPr>
        <w:t>. .</w:t>
      </w:r>
    </w:p>
    <w:p w14:paraId="106CF536" w14:textId="25121068" w:rsidR="00403567" w:rsidRPr="00403567" w:rsidRDefault="00403567" w:rsidP="00403567">
      <w:pPr>
        <w:jc w:val="both"/>
        <w:rPr>
          <w:rFonts w:cstheme="minorHAnsi"/>
          <w:sz w:val="28"/>
          <w:szCs w:val="28"/>
        </w:rPr>
      </w:pPr>
      <w:r w:rsidRPr="00403567">
        <w:rPr>
          <w:rFonts w:cstheme="minorHAnsi"/>
          <w:sz w:val="28"/>
          <w:szCs w:val="28"/>
        </w:rPr>
        <w:t>Obchodní jméno (jméno a příjmení)</w:t>
      </w:r>
      <w:r w:rsidRPr="00403567"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 xml:space="preserve"> IČO (rodné číslo)</w:t>
      </w:r>
    </w:p>
    <w:p w14:paraId="3F07CFFD" w14:textId="77777777" w:rsidR="00403567" w:rsidRPr="00403567" w:rsidRDefault="00403567" w:rsidP="00403567">
      <w:pPr>
        <w:jc w:val="both"/>
        <w:rPr>
          <w:rFonts w:cstheme="minorHAnsi"/>
          <w:sz w:val="28"/>
          <w:szCs w:val="28"/>
        </w:rPr>
      </w:pPr>
    </w:p>
    <w:p w14:paraId="53A35118" w14:textId="77777777" w:rsidR="00403567" w:rsidRDefault="00403567" w:rsidP="00403567">
      <w:pPr>
        <w:jc w:val="both"/>
        <w:rPr>
          <w:rFonts w:cstheme="minorHAnsi"/>
          <w:sz w:val="28"/>
          <w:szCs w:val="28"/>
        </w:rPr>
      </w:pPr>
    </w:p>
    <w:p w14:paraId="3C4B107A" w14:textId="4833494A" w:rsidR="00262D18" w:rsidRDefault="00403567" w:rsidP="00403567">
      <w:pPr>
        <w:jc w:val="both"/>
        <w:rPr>
          <w:rFonts w:cstheme="minorHAnsi"/>
          <w:sz w:val="28"/>
          <w:szCs w:val="28"/>
        </w:rPr>
      </w:pPr>
      <w:r w:rsidRPr="00403567">
        <w:rPr>
          <w:rFonts w:cstheme="minorHAnsi"/>
          <w:sz w:val="28"/>
          <w:szCs w:val="28"/>
        </w:rPr>
        <w:t>. . . . . . . . . . . . . . . . . . . . . . . . . . . . . .</w:t>
      </w:r>
      <w:r w:rsidRPr="00403567">
        <w:rPr>
          <w:rFonts w:cstheme="minorHAnsi"/>
          <w:sz w:val="28"/>
          <w:szCs w:val="28"/>
        </w:rPr>
        <w:t xml:space="preserve"> </w:t>
      </w:r>
      <w:r w:rsidRPr="00403567">
        <w:rPr>
          <w:rFonts w:cstheme="minorHAnsi"/>
          <w:sz w:val="28"/>
          <w:szCs w:val="28"/>
        </w:rPr>
        <w:t>. . . . . . . .</w:t>
      </w:r>
      <w:r w:rsidRPr="00403567">
        <w:rPr>
          <w:rFonts w:cstheme="minorHAnsi"/>
          <w:sz w:val="28"/>
          <w:szCs w:val="28"/>
        </w:rPr>
        <w:t xml:space="preserve"> </w:t>
      </w:r>
      <w:r w:rsidRPr="00403567">
        <w:rPr>
          <w:rFonts w:cstheme="minorHAnsi"/>
          <w:sz w:val="28"/>
          <w:szCs w:val="28"/>
        </w:rPr>
        <w:t>. . . . . . .</w:t>
      </w:r>
      <w:r w:rsidR="00262D18">
        <w:rPr>
          <w:rFonts w:cstheme="minorHAnsi"/>
          <w:sz w:val="28"/>
          <w:szCs w:val="28"/>
        </w:rPr>
        <w:t xml:space="preserve"> . </w:t>
      </w:r>
      <w:r w:rsidRPr="00403567">
        <w:rPr>
          <w:rFonts w:cstheme="minorHAnsi"/>
          <w:sz w:val="28"/>
          <w:szCs w:val="28"/>
        </w:rPr>
        <w:t>(dále jen zmocnitel</w:t>
      </w:r>
      <w:r>
        <w:rPr>
          <w:rFonts w:cstheme="minorHAnsi"/>
          <w:sz w:val="28"/>
          <w:szCs w:val="28"/>
        </w:rPr>
        <w:t xml:space="preserve">) </w:t>
      </w:r>
    </w:p>
    <w:p w14:paraId="29C2FFAB" w14:textId="1650FEC9" w:rsidR="00403567" w:rsidRPr="00403567" w:rsidRDefault="00403567" w:rsidP="00403567">
      <w:pPr>
        <w:jc w:val="both"/>
        <w:rPr>
          <w:rFonts w:cstheme="minorHAnsi"/>
          <w:sz w:val="28"/>
          <w:szCs w:val="28"/>
        </w:rPr>
      </w:pPr>
      <w:r w:rsidRPr="00403567">
        <w:rPr>
          <w:rFonts w:cstheme="minorHAnsi"/>
          <w:sz w:val="28"/>
          <w:szCs w:val="28"/>
        </w:rPr>
        <w:t>sídlo (bydliště, místo podnikání)</w:t>
      </w:r>
    </w:p>
    <w:p w14:paraId="38D70608" w14:textId="77777777" w:rsidR="00403567" w:rsidRPr="00403567" w:rsidRDefault="00403567" w:rsidP="00403567">
      <w:pPr>
        <w:jc w:val="both"/>
        <w:rPr>
          <w:rFonts w:cstheme="minorHAnsi"/>
          <w:sz w:val="28"/>
          <w:szCs w:val="28"/>
        </w:rPr>
      </w:pPr>
    </w:p>
    <w:p w14:paraId="2C0F429D" w14:textId="77777777" w:rsidR="00403567" w:rsidRPr="00403567" w:rsidRDefault="00403567" w:rsidP="00403567">
      <w:pPr>
        <w:rPr>
          <w:rFonts w:cstheme="minorHAnsi"/>
          <w:sz w:val="28"/>
          <w:szCs w:val="28"/>
        </w:rPr>
      </w:pPr>
      <w:r w:rsidRPr="00403567">
        <w:rPr>
          <w:rFonts w:cstheme="minorHAnsi"/>
          <w:sz w:val="28"/>
          <w:szCs w:val="28"/>
        </w:rPr>
        <w:t>Jednatel:</w:t>
      </w:r>
      <w:r w:rsidRPr="00403567">
        <w:rPr>
          <w:rFonts w:cstheme="minorHAnsi"/>
          <w:sz w:val="28"/>
          <w:szCs w:val="28"/>
        </w:rPr>
        <w:tab/>
      </w:r>
    </w:p>
    <w:p w14:paraId="607B557A" w14:textId="77777777" w:rsidR="00403567" w:rsidRPr="00403567" w:rsidRDefault="00403567" w:rsidP="00403567">
      <w:pPr>
        <w:jc w:val="both"/>
        <w:rPr>
          <w:rFonts w:cstheme="minorHAnsi"/>
          <w:sz w:val="28"/>
          <w:szCs w:val="28"/>
          <w:u w:val="single"/>
        </w:rPr>
      </w:pPr>
    </w:p>
    <w:p w14:paraId="768B1E5B" w14:textId="77777777" w:rsidR="00403567" w:rsidRPr="00403567" w:rsidRDefault="00403567" w:rsidP="00403567">
      <w:pPr>
        <w:jc w:val="center"/>
        <w:rPr>
          <w:rFonts w:cstheme="minorHAnsi"/>
          <w:b/>
          <w:sz w:val="28"/>
          <w:szCs w:val="28"/>
          <w:u w:val="single"/>
        </w:rPr>
      </w:pPr>
      <w:r w:rsidRPr="00403567">
        <w:rPr>
          <w:rFonts w:cstheme="minorHAnsi"/>
          <w:b/>
          <w:sz w:val="28"/>
          <w:szCs w:val="28"/>
          <w:u w:val="single"/>
        </w:rPr>
        <w:t>z m o c ň u j e</w:t>
      </w:r>
    </w:p>
    <w:p w14:paraId="52187E9F" w14:textId="77777777" w:rsidR="00403567" w:rsidRPr="00403567" w:rsidRDefault="00403567" w:rsidP="00403567">
      <w:pPr>
        <w:jc w:val="both"/>
        <w:rPr>
          <w:rFonts w:cstheme="minorHAnsi"/>
          <w:sz w:val="28"/>
          <w:szCs w:val="28"/>
        </w:rPr>
      </w:pPr>
    </w:p>
    <w:p w14:paraId="10BE7374" w14:textId="1A576269" w:rsidR="00403567" w:rsidRPr="00403567" w:rsidRDefault="00403567" w:rsidP="00403567">
      <w:pPr>
        <w:jc w:val="both"/>
        <w:rPr>
          <w:rFonts w:cstheme="minorHAnsi"/>
          <w:b/>
          <w:sz w:val="28"/>
          <w:szCs w:val="28"/>
        </w:rPr>
      </w:pPr>
      <w:r w:rsidRPr="00403567">
        <w:rPr>
          <w:rFonts w:cstheme="minorHAnsi"/>
          <w:sz w:val="28"/>
          <w:szCs w:val="28"/>
        </w:rPr>
        <w:t>společnost Autocentrum BARTH a.s. se sídlem Hůrka 1798, 530 12 Pardubice, IČO 25 27 89 24</w:t>
      </w:r>
      <w:r w:rsidRPr="00403567">
        <w:rPr>
          <w:rFonts w:cstheme="minorHAnsi"/>
          <w:b/>
          <w:sz w:val="28"/>
          <w:szCs w:val="28"/>
        </w:rPr>
        <w:t xml:space="preserve"> </w:t>
      </w:r>
      <w:r w:rsidRPr="00403567">
        <w:rPr>
          <w:rFonts w:cstheme="minorHAnsi"/>
          <w:sz w:val="28"/>
          <w:szCs w:val="28"/>
        </w:rPr>
        <w:t>(dále jen zmocněnec)</w:t>
      </w:r>
    </w:p>
    <w:p w14:paraId="755FECDF" w14:textId="77777777" w:rsidR="00403567" w:rsidRPr="00403567" w:rsidRDefault="00403567" w:rsidP="00403567">
      <w:pPr>
        <w:jc w:val="both"/>
        <w:rPr>
          <w:rFonts w:cstheme="minorHAnsi"/>
          <w:sz w:val="28"/>
          <w:szCs w:val="28"/>
        </w:rPr>
      </w:pPr>
    </w:p>
    <w:p w14:paraId="7C0F2F01" w14:textId="7F33500C" w:rsidR="00403567" w:rsidRPr="00403567" w:rsidRDefault="00403567" w:rsidP="00403567">
      <w:pPr>
        <w:jc w:val="both"/>
        <w:rPr>
          <w:rFonts w:cstheme="minorHAnsi"/>
          <w:sz w:val="28"/>
          <w:szCs w:val="28"/>
        </w:rPr>
      </w:pPr>
      <w:r w:rsidRPr="00403567">
        <w:rPr>
          <w:rFonts w:cstheme="minorHAnsi"/>
          <w:sz w:val="28"/>
          <w:szCs w:val="28"/>
        </w:rPr>
        <w:t>aby zastupoval a jednal jménem zmocnitele, vykonával veškeré právní úkony, zplnomocnil třetí osobu, přijímal doručované písemnosti</w:t>
      </w:r>
      <w:r w:rsidRPr="00403567">
        <w:rPr>
          <w:rFonts w:cstheme="minorHAnsi"/>
          <w:sz w:val="28"/>
          <w:szCs w:val="28"/>
        </w:rPr>
        <w:t>,</w:t>
      </w:r>
      <w:r w:rsidRPr="00403567">
        <w:rPr>
          <w:rFonts w:cstheme="minorHAnsi"/>
          <w:sz w:val="28"/>
          <w:szCs w:val="28"/>
        </w:rPr>
        <w:t xml:space="preserve"> a to vše tehdy</w:t>
      </w:r>
      <w:r w:rsidRPr="00403567">
        <w:rPr>
          <w:rFonts w:cstheme="minorHAnsi"/>
          <w:sz w:val="28"/>
          <w:szCs w:val="28"/>
        </w:rPr>
        <w:t>,</w:t>
      </w:r>
      <w:r w:rsidRPr="00403567">
        <w:rPr>
          <w:rFonts w:cstheme="minorHAnsi"/>
          <w:sz w:val="28"/>
          <w:szCs w:val="28"/>
        </w:rPr>
        <w:t xml:space="preserve"> jde-li o zastupování ve věci spojené s převodem vozidla na nového majitele. </w:t>
      </w:r>
    </w:p>
    <w:p w14:paraId="44BAD699" w14:textId="77777777" w:rsidR="00403567" w:rsidRPr="00403567" w:rsidRDefault="00403567" w:rsidP="00403567">
      <w:pPr>
        <w:jc w:val="both"/>
        <w:rPr>
          <w:rFonts w:cstheme="minorHAnsi"/>
          <w:b/>
          <w:sz w:val="28"/>
          <w:szCs w:val="28"/>
        </w:rPr>
      </w:pPr>
    </w:p>
    <w:p w14:paraId="4EC78BF0" w14:textId="77777777" w:rsidR="00403567" w:rsidRPr="00403567" w:rsidRDefault="00403567" w:rsidP="00403567">
      <w:pPr>
        <w:jc w:val="both"/>
        <w:rPr>
          <w:rFonts w:cstheme="minorHAnsi"/>
          <w:b/>
          <w:sz w:val="28"/>
          <w:szCs w:val="28"/>
        </w:rPr>
      </w:pPr>
      <w:r w:rsidRPr="00403567"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ab/>
      </w:r>
    </w:p>
    <w:p w14:paraId="585066A7" w14:textId="292D60A3" w:rsidR="00403567" w:rsidRPr="00403567" w:rsidRDefault="00403567" w:rsidP="00403567">
      <w:pPr>
        <w:jc w:val="both"/>
        <w:rPr>
          <w:rFonts w:cstheme="minorHAnsi"/>
          <w:sz w:val="28"/>
          <w:szCs w:val="28"/>
        </w:rPr>
      </w:pPr>
      <w:r w:rsidRPr="00403567">
        <w:rPr>
          <w:rFonts w:cstheme="minorHAnsi"/>
          <w:sz w:val="28"/>
          <w:szCs w:val="28"/>
        </w:rPr>
        <w:t>Značka:</w:t>
      </w:r>
      <w:r w:rsidR="00262D18">
        <w:rPr>
          <w:rFonts w:cstheme="minorHAnsi"/>
          <w:sz w:val="28"/>
          <w:szCs w:val="28"/>
        </w:rPr>
        <w:tab/>
        <w:t xml:space="preserve">. . . . . . . . . . . . . . . . . . </w:t>
      </w:r>
      <w:proofErr w:type="gramStart"/>
      <w:r w:rsidR="00262D18">
        <w:rPr>
          <w:rFonts w:cstheme="minorHAnsi"/>
          <w:sz w:val="28"/>
          <w:szCs w:val="28"/>
        </w:rPr>
        <w:t>. . . .</w:t>
      </w:r>
      <w:proofErr w:type="gramEnd"/>
      <w:r w:rsidR="00262D18">
        <w:rPr>
          <w:rFonts w:cstheme="minorHAnsi"/>
          <w:sz w:val="28"/>
          <w:szCs w:val="28"/>
        </w:rPr>
        <w:t xml:space="preserve"> . </w:t>
      </w:r>
    </w:p>
    <w:p w14:paraId="1F7F0729" w14:textId="77777777" w:rsidR="00403567" w:rsidRPr="00403567" w:rsidRDefault="00403567" w:rsidP="00403567">
      <w:pPr>
        <w:tabs>
          <w:tab w:val="left" w:pos="1590"/>
        </w:tabs>
        <w:jc w:val="both"/>
        <w:rPr>
          <w:rFonts w:cstheme="minorHAnsi"/>
          <w:sz w:val="28"/>
          <w:szCs w:val="28"/>
        </w:rPr>
      </w:pPr>
      <w:r w:rsidRPr="00403567">
        <w:rPr>
          <w:rFonts w:cstheme="minorHAnsi"/>
          <w:sz w:val="28"/>
          <w:szCs w:val="28"/>
        </w:rPr>
        <w:t xml:space="preserve">          </w:t>
      </w:r>
    </w:p>
    <w:p w14:paraId="67427859" w14:textId="576DC50D" w:rsidR="00403567" w:rsidRPr="00403567" w:rsidRDefault="00403567" w:rsidP="00403567">
      <w:pPr>
        <w:jc w:val="both"/>
        <w:rPr>
          <w:rFonts w:cstheme="minorHAnsi"/>
          <w:sz w:val="28"/>
          <w:szCs w:val="28"/>
        </w:rPr>
      </w:pPr>
      <w:r w:rsidRPr="00403567">
        <w:rPr>
          <w:rFonts w:cstheme="minorHAnsi"/>
          <w:sz w:val="28"/>
          <w:szCs w:val="28"/>
        </w:rPr>
        <w:t>VI</w:t>
      </w:r>
      <w:r w:rsidRPr="00403567">
        <w:rPr>
          <w:rFonts w:cstheme="minorHAnsi"/>
          <w:sz w:val="28"/>
          <w:szCs w:val="28"/>
        </w:rPr>
        <w:t xml:space="preserve">N: </w:t>
      </w:r>
      <w:r w:rsidRPr="00403567"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ab/>
      </w:r>
      <w:r w:rsidR="00262D18">
        <w:rPr>
          <w:rFonts w:cstheme="minorHAnsi"/>
          <w:sz w:val="28"/>
          <w:szCs w:val="28"/>
        </w:rPr>
        <w:t xml:space="preserve">. . . . . . . . . . . . . . . . . . </w:t>
      </w:r>
      <w:proofErr w:type="gramStart"/>
      <w:r w:rsidR="00262D18">
        <w:rPr>
          <w:rFonts w:cstheme="minorHAnsi"/>
          <w:sz w:val="28"/>
          <w:szCs w:val="28"/>
        </w:rPr>
        <w:t>. . . .</w:t>
      </w:r>
      <w:proofErr w:type="gramEnd"/>
      <w:r w:rsidR="00262D18">
        <w:rPr>
          <w:rFonts w:cstheme="minorHAnsi"/>
          <w:sz w:val="28"/>
          <w:szCs w:val="28"/>
        </w:rPr>
        <w:t xml:space="preserve"> . </w:t>
      </w:r>
    </w:p>
    <w:p w14:paraId="7C0FE0F8" w14:textId="77777777" w:rsidR="00403567" w:rsidRPr="00403567" w:rsidRDefault="00403567" w:rsidP="00403567">
      <w:pPr>
        <w:tabs>
          <w:tab w:val="left" w:pos="1530"/>
        </w:tabs>
        <w:jc w:val="both"/>
        <w:rPr>
          <w:rFonts w:cstheme="minorHAnsi"/>
          <w:sz w:val="28"/>
          <w:szCs w:val="28"/>
        </w:rPr>
      </w:pPr>
      <w:r w:rsidRPr="00403567">
        <w:rPr>
          <w:rFonts w:cstheme="minorHAnsi"/>
          <w:sz w:val="28"/>
          <w:szCs w:val="28"/>
        </w:rPr>
        <w:t xml:space="preserve">          </w:t>
      </w:r>
    </w:p>
    <w:p w14:paraId="083686DA" w14:textId="4AD7E4B5" w:rsidR="00403567" w:rsidRPr="00403567" w:rsidRDefault="00403567" w:rsidP="00403567">
      <w:pPr>
        <w:jc w:val="both"/>
        <w:rPr>
          <w:rFonts w:cstheme="minorHAnsi"/>
          <w:sz w:val="28"/>
          <w:szCs w:val="28"/>
        </w:rPr>
      </w:pPr>
      <w:r w:rsidRPr="00403567">
        <w:rPr>
          <w:rFonts w:cstheme="minorHAnsi"/>
          <w:sz w:val="28"/>
          <w:szCs w:val="28"/>
        </w:rPr>
        <w:t>SPZ:</w:t>
      </w:r>
      <w:r w:rsidRPr="00403567"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ab/>
      </w:r>
      <w:r w:rsidR="00262D18">
        <w:rPr>
          <w:rFonts w:cstheme="minorHAnsi"/>
          <w:sz w:val="28"/>
          <w:szCs w:val="28"/>
        </w:rPr>
        <w:t xml:space="preserve">. . . . . . . . . . . . . . . . . . </w:t>
      </w:r>
      <w:proofErr w:type="gramStart"/>
      <w:r w:rsidR="00262D18">
        <w:rPr>
          <w:rFonts w:cstheme="minorHAnsi"/>
          <w:sz w:val="28"/>
          <w:szCs w:val="28"/>
        </w:rPr>
        <w:t>. . . .</w:t>
      </w:r>
      <w:proofErr w:type="gramEnd"/>
      <w:r w:rsidR="00262D18">
        <w:rPr>
          <w:rFonts w:cstheme="minorHAnsi"/>
          <w:sz w:val="28"/>
          <w:szCs w:val="28"/>
        </w:rPr>
        <w:t xml:space="preserve"> . </w:t>
      </w:r>
    </w:p>
    <w:p w14:paraId="4665CB53" w14:textId="51E0A1BA" w:rsidR="00403567" w:rsidRPr="00403567" w:rsidRDefault="00403567" w:rsidP="00403567">
      <w:pPr>
        <w:tabs>
          <w:tab w:val="left" w:pos="5370"/>
        </w:tabs>
        <w:jc w:val="both"/>
        <w:rPr>
          <w:rFonts w:cstheme="minorHAnsi"/>
          <w:sz w:val="28"/>
          <w:szCs w:val="28"/>
        </w:rPr>
      </w:pPr>
      <w:r w:rsidRPr="00403567"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ab/>
      </w:r>
    </w:p>
    <w:p w14:paraId="168AE3DF" w14:textId="77777777" w:rsidR="00403567" w:rsidRPr="00403567" w:rsidRDefault="00403567" w:rsidP="00403567">
      <w:pPr>
        <w:tabs>
          <w:tab w:val="left" w:pos="3045"/>
          <w:tab w:val="left" w:pos="5730"/>
        </w:tabs>
        <w:jc w:val="both"/>
        <w:rPr>
          <w:rFonts w:cstheme="minorHAnsi"/>
          <w:sz w:val="28"/>
          <w:szCs w:val="28"/>
        </w:rPr>
      </w:pPr>
    </w:p>
    <w:p w14:paraId="7E7D4FA5" w14:textId="5059EE26" w:rsidR="00403567" w:rsidRPr="00403567" w:rsidRDefault="00403567" w:rsidP="00403567">
      <w:pPr>
        <w:tabs>
          <w:tab w:val="left" w:pos="3045"/>
          <w:tab w:val="left" w:pos="5730"/>
        </w:tabs>
        <w:jc w:val="both"/>
        <w:rPr>
          <w:rFonts w:cstheme="minorHAnsi"/>
          <w:sz w:val="28"/>
          <w:szCs w:val="28"/>
        </w:rPr>
      </w:pPr>
      <w:r w:rsidRPr="00403567">
        <w:rPr>
          <w:rFonts w:cstheme="minorHAnsi"/>
          <w:sz w:val="28"/>
          <w:szCs w:val="28"/>
        </w:rPr>
        <w:t>V</w:t>
      </w:r>
      <w:r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 xml:space="preserve">dne . . . . . . </w:t>
      </w:r>
      <w:proofErr w:type="gramStart"/>
      <w:r w:rsidRPr="00403567">
        <w:rPr>
          <w:rFonts w:cstheme="minorHAnsi"/>
          <w:sz w:val="28"/>
          <w:szCs w:val="28"/>
        </w:rPr>
        <w:t>. . . .</w:t>
      </w:r>
      <w:proofErr w:type="gramEnd"/>
      <w:r w:rsidRPr="00403567">
        <w:rPr>
          <w:rFonts w:cstheme="minorHAnsi"/>
          <w:sz w:val="28"/>
          <w:szCs w:val="28"/>
        </w:rPr>
        <w:t xml:space="preserve"> . </w:t>
      </w:r>
    </w:p>
    <w:p w14:paraId="5DB1C535" w14:textId="77777777" w:rsidR="00403567" w:rsidRPr="00403567" w:rsidRDefault="00403567" w:rsidP="00403567">
      <w:pPr>
        <w:jc w:val="both"/>
        <w:rPr>
          <w:rFonts w:cstheme="minorHAnsi"/>
          <w:sz w:val="28"/>
          <w:szCs w:val="28"/>
        </w:rPr>
      </w:pPr>
    </w:p>
    <w:p w14:paraId="07E77B1E" w14:textId="77777777" w:rsidR="00403567" w:rsidRPr="00403567" w:rsidRDefault="00403567" w:rsidP="00403567">
      <w:pPr>
        <w:jc w:val="both"/>
        <w:rPr>
          <w:rFonts w:cstheme="minorHAnsi"/>
          <w:sz w:val="28"/>
          <w:szCs w:val="28"/>
        </w:rPr>
      </w:pPr>
    </w:p>
    <w:p w14:paraId="6ED38FF7" w14:textId="77777777" w:rsidR="00403567" w:rsidRPr="00403567" w:rsidRDefault="00403567" w:rsidP="00403567">
      <w:pPr>
        <w:jc w:val="both"/>
        <w:rPr>
          <w:rFonts w:cstheme="minorHAnsi"/>
          <w:sz w:val="28"/>
          <w:szCs w:val="28"/>
        </w:rPr>
      </w:pPr>
    </w:p>
    <w:p w14:paraId="14D3BF25" w14:textId="77777777" w:rsidR="00403567" w:rsidRPr="00403567" w:rsidRDefault="00403567" w:rsidP="00403567">
      <w:pPr>
        <w:jc w:val="both"/>
        <w:rPr>
          <w:rFonts w:cstheme="minorHAnsi"/>
          <w:sz w:val="28"/>
          <w:szCs w:val="28"/>
        </w:rPr>
      </w:pPr>
    </w:p>
    <w:p w14:paraId="4546F8F5" w14:textId="7A1167B9" w:rsidR="00403567" w:rsidRPr="00403567" w:rsidRDefault="00403567" w:rsidP="00403567">
      <w:pPr>
        <w:ind w:firstLine="708"/>
        <w:jc w:val="both"/>
        <w:rPr>
          <w:rFonts w:cstheme="minorHAnsi"/>
          <w:sz w:val="28"/>
          <w:szCs w:val="28"/>
        </w:rPr>
      </w:pPr>
      <w:r w:rsidRPr="00403567">
        <w:rPr>
          <w:rFonts w:cstheme="minorHAnsi"/>
          <w:sz w:val="28"/>
          <w:szCs w:val="28"/>
        </w:rPr>
        <w:t>. . . . . . . . . . . .</w:t>
      </w:r>
      <w:r w:rsidRPr="00403567"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262D18">
        <w:rPr>
          <w:rFonts w:cstheme="minorHAnsi"/>
          <w:sz w:val="28"/>
          <w:szCs w:val="28"/>
        </w:rPr>
        <w:t xml:space="preserve">   </w:t>
      </w:r>
      <w:r w:rsidRPr="00403567">
        <w:rPr>
          <w:rFonts w:cstheme="minorHAnsi"/>
          <w:sz w:val="28"/>
          <w:szCs w:val="28"/>
        </w:rPr>
        <w:t xml:space="preserve">. . . . . . . . . . . .   </w:t>
      </w:r>
    </w:p>
    <w:p w14:paraId="03BEC0CA" w14:textId="0B0673DA" w:rsidR="00403567" w:rsidRPr="00403567" w:rsidRDefault="00403567" w:rsidP="00403567">
      <w:pPr>
        <w:ind w:firstLine="708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Pr="00403567">
        <w:rPr>
          <w:rFonts w:cstheme="minorHAnsi"/>
          <w:sz w:val="28"/>
          <w:szCs w:val="28"/>
        </w:rPr>
        <w:t>Zmocněnec</w:t>
      </w:r>
      <w:r w:rsidRPr="00403567"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ab/>
      </w:r>
      <w:r w:rsidRPr="00403567">
        <w:rPr>
          <w:rFonts w:cstheme="minorHAnsi"/>
          <w:sz w:val="28"/>
          <w:szCs w:val="28"/>
        </w:rPr>
        <w:tab/>
        <w:t xml:space="preserve">    Zmocnitel na důkaz souhlasu</w:t>
      </w:r>
    </w:p>
    <w:sectPr w:rsidR="00403567" w:rsidRPr="00403567" w:rsidSect="008500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8CB06" w14:textId="77777777" w:rsidR="000D40DA" w:rsidRDefault="000D40DA" w:rsidP="0085006B">
      <w:r>
        <w:separator/>
      </w:r>
    </w:p>
  </w:endnote>
  <w:endnote w:type="continuationSeparator" w:id="0">
    <w:p w14:paraId="36119AB3" w14:textId="77777777" w:rsidR="000D40DA" w:rsidRDefault="000D40DA" w:rsidP="0085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5FC98" w14:textId="77777777" w:rsidR="0085006B" w:rsidRDefault="008500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FF6FE" w14:textId="77777777" w:rsidR="0085006B" w:rsidRDefault="0085006B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7DDF46" wp14:editId="60EB704C">
          <wp:simplePos x="0" y="0"/>
          <wp:positionH relativeFrom="column">
            <wp:posOffset>-748030</wp:posOffset>
          </wp:positionH>
          <wp:positionV relativeFrom="page">
            <wp:posOffset>9199245</wp:posOffset>
          </wp:positionV>
          <wp:extent cx="7236460" cy="1408430"/>
          <wp:effectExtent l="0" t="0" r="2540" b="1270"/>
          <wp:wrapTopAndBottom/>
          <wp:docPr id="82816117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816117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6460" cy="140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6D323" w14:textId="77777777" w:rsidR="0085006B" w:rsidRDefault="008500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E0D70" w14:textId="77777777" w:rsidR="000D40DA" w:rsidRDefault="000D40DA" w:rsidP="0085006B">
      <w:r>
        <w:separator/>
      </w:r>
    </w:p>
  </w:footnote>
  <w:footnote w:type="continuationSeparator" w:id="0">
    <w:p w14:paraId="206592EC" w14:textId="77777777" w:rsidR="000D40DA" w:rsidRDefault="000D40DA" w:rsidP="00850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4B125" w14:textId="77777777" w:rsidR="0085006B" w:rsidRDefault="0085006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1554B" w14:textId="77777777" w:rsidR="0085006B" w:rsidRDefault="0085006B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F51696" wp14:editId="66704E6F">
          <wp:simplePos x="0" y="0"/>
          <wp:positionH relativeFrom="column">
            <wp:posOffset>-113030</wp:posOffset>
          </wp:positionH>
          <wp:positionV relativeFrom="paragraph">
            <wp:posOffset>-367030</wp:posOffset>
          </wp:positionV>
          <wp:extent cx="6178550" cy="841291"/>
          <wp:effectExtent l="0" t="0" r="0" b="0"/>
          <wp:wrapNone/>
          <wp:docPr id="1680623507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0623507" name="Obrázek 16806235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0" cy="841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1EAF" w14:textId="77777777" w:rsidR="0085006B" w:rsidRDefault="0085006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6B"/>
    <w:rsid w:val="00073920"/>
    <w:rsid w:val="000D40DA"/>
    <w:rsid w:val="001540CA"/>
    <w:rsid w:val="00262D18"/>
    <w:rsid w:val="00297764"/>
    <w:rsid w:val="00375339"/>
    <w:rsid w:val="00380EEA"/>
    <w:rsid w:val="003B2AA1"/>
    <w:rsid w:val="00403567"/>
    <w:rsid w:val="00544CD9"/>
    <w:rsid w:val="00586D2A"/>
    <w:rsid w:val="005A5628"/>
    <w:rsid w:val="005C0DD6"/>
    <w:rsid w:val="00651E3D"/>
    <w:rsid w:val="007120DE"/>
    <w:rsid w:val="0085006B"/>
    <w:rsid w:val="00857FF1"/>
    <w:rsid w:val="009A77D2"/>
    <w:rsid w:val="00B17CFA"/>
    <w:rsid w:val="00D1116B"/>
    <w:rsid w:val="00DE63BE"/>
    <w:rsid w:val="00F5056F"/>
    <w:rsid w:val="00F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9ED9C7"/>
  <w15:chartTrackingRefBased/>
  <w15:docId w15:val="{8915D5A8-AA7E-3141-91AA-0031B3D8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00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6B"/>
  </w:style>
  <w:style w:type="paragraph" w:styleId="Zpat">
    <w:name w:val="footer"/>
    <w:basedOn w:val="Normln"/>
    <w:link w:val="ZpatChar"/>
    <w:uiPriority w:val="99"/>
    <w:unhideWhenUsed/>
    <w:rsid w:val="008500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6B"/>
  </w:style>
  <w:style w:type="paragraph" w:styleId="Nzev">
    <w:name w:val="Title"/>
    <w:basedOn w:val="Normln"/>
    <w:next w:val="Podnadpis"/>
    <w:link w:val="NzevChar"/>
    <w:qFormat/>
    <w:rsid w:val="00403567"/>
    <w:pPr>
      <w:suppressAutoHyphens/>
      <w:jc w:val="center"/>
    </w:pPr>
    <w:rPr>
      <w:rFonts w:ascii="Courier New" w:eastAsia="Times New Roman" w:hAnsi="Courier New" w:cs="Courier New"/>
      <w:kern w:val="0"/>
      <w:sz w:val="36"/>
      <w:szCs w:val="20"/>
      <w:lang w:eastAsia="ar-SA"/>
      <w14:ligatures w14:val="none"/>
    </w:rPr>
  </w:style>
  <w:style w:type="character" w:customStyle="1" w:styleId="NzevChar">
    <w:name w:val="Název Char"/>
    <w:basedOn w:val="Standardnpsmoodstavce"/>
    <w:link w:val="Nzev"/>
    <w:rsid w:val="00403567"/>
    <w:rPr>
      <w:rFonts w:ascii="Courier New" w:eastAsia="Times New Roman" w:hAnsi="Courier New" w:cs="Courier New"/>
      <w:kern w:val="0"/>
      <w:sz w:val="36"/>
      <w:szCs w:val="20"/>
      <w:lang w:eastAsia="ar-SA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356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03567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Autoce Barth</dc:creator>
  <cp:keywords/>
  <dc:description/>
  <cp:lastModifiedBy>Vraný Miroslav (Autocentrum BARTH a.s.)</cp:lastModifiedBy>
  <cp:revision>2</cp:revision>
  <dcterms:created xsi:type="dcterms:W3CDTF">2024-02-20T12:02:00Z</dcterms:created>
  <dcterms:modified xsi:type="dcterms:W3CDTF">2024-02-20T12:02:00Z</dcterms:modified>
</cp:coreProperties>
</file>